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4AE" w:rsidRPr="008964AE" w:rsidRDefault="008964AE" w:rsidP="008964AE">
      <w:pPr>
        <w:spacing w:after="0" w:line="240" w:lineRule="auto"/>
        <w:rPr>
          <w:rFonts w:ascii="Arial" w:hAnsi="Arial" w:cs="Arial"/>
          <w:sz w:val="24"/>
          <w:szCs w:val="24"/>
        </w:rPr>
      </w:pPr>
      <w:r>
        <w:rPr>
          <w:rFonts w:ascii="Arial" w:hAnsi="Arial" w:cs="Arial"/>
          <w:sz w:val="24"/>
          <w:szCs w:val="24"/>
        </w:rPr>
        <w:t>Analyzing Severe Weather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964AE">
        <w:rPr>
          <w:rFonts w:ascii="Arial" w:hAnsi="Arial" w:cs="Arial"/>
          <w:sz w:val="24"/>
          <w:szCs w:val="24"/>
        </w:rPr>
        <w:t>Name_______________________</w:t>
      </w:r>
    </w:p>
    <w:p w:rsidR="008964AE" w:rsidRDefault="008964AE" w:rsidP="008964AE">
      <w:pPr>
        <w:spacing w:after="0" w:line="240" w:lineRule="auto"/>
        <w:rPr>
          <w:rFonts w:ascii="Arial" w:hAnsi="Arial" w:cs="Arial"/>
          <w:sz w:val="24"/>
          <w:szCs w:val="24"/>
        </w:rPr>
      </w:pPr>
    </w:p>
    <w:p w:rsidR="008964AE" w:rsidRPr="008964AE" w:rsidRDefault="008964AE" w:rsidP="008964AE">
      <w:pPr>
        <w:spacing w:after="0" w:line="240" w:lineRule="auto"/>
        <w:rPr>
          <w:rFonts w:ascii="Arial" w:hAnsi="Arial" w:cs="Arial"/>
          <w:b/>
          <w:sz w:val="24"/>
          <w:szCs w:val="24"/>
        </w:rPr>
      </w:pPr>
      <w:r w:rsidRPr="008964AE">
        <w:rPr>
          <w:rFonts w:ascii="Arial" w:hAnsi="Arial" w:cs="Arial"/>
          <w:b/>
          <w:sz w:val="24"/>
          <w:szCs w:val="24"/>
        </w:rPr>
        <w:t>Introduction</w:t>
      </w:r>
    </w:p>
    <w:p w:rsidR="00BC17FE" w:rsidRDefault="00BC17FE" w:rsidP="008964AE">
      <w:pPr>
        <w:spacing w:after="0" w:line="240" w:lineRule="auto"/>
        <w:rPr>
          <w:rFonts w:ascii="Arial" w:hAnsi="Arial" w:cs="Arial"/>
          <w:sz w:val="24"/>
          <w:szCs w:val="24"/>
        </w:rPr>
      </w:pPr>
      <w:r w:rsidRPr="00BC17FE">
        <w:rPr>
          <w:rFonts w:ascii="Arial" w:hAnsi="Arial" w:cs="Arial"/>
          <w:sz w:val="24"/>
          <w:szCs w:val="24"/>
        </w:rPr>
        <w:t>Thunderstorms develop in warm, moist air in advance of eastward-moving cold fronts. These thunderstorms often produce large hail, strong winds, and tornadoes. The thunderstorms in the winter and early spring are often associated with strong, frontal systems that form in the Central States and move east.</w:t>
      </w:r>
    </w:p>
    <w:p w:rsidR="00BC17FE" w:rsidRDefault="00BC17F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 xml:space="preserve">Tornadoes are violent windstorms associated with severe thunderstorms. Meteorologists carefully monitor atmospheric data to predict where thunderstorms might develop. They also attempt to predict whether these storms </w:t>
      </w:r>
      <w:r>
        <w:rPr>
          <w:rFonts w:ascii="Arial" w:hAnsi="Arial" w:cs="Arial"/>
          <w:sz w:val="24"/>
          <w:szCs w:val="24"/>
        </w:rPr>
        <w:t>might spawn powerful tornadoes.</w:t>
      </w:r>
    </w:p>
    <w:p w:rsid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Pr>
          <w:rFonts w:ascii="Arial" w:hAnsi="Arial" w:cs="Arial"/>
          <w:sz w:val="24"/>
          <w:szCs w:val="24"/>
        </w:rPr>
        <w:t>The necessary ingredients for severe weather can be remembered using the pneumonic LIMBS:</w:t>
      </w:r>
    </w:p>
    <w:p w:rsidR="008964AE" w:rsidRDefault="008964AE" w:rsidP="008964AE">
      <w:pPr>
        <w:spacing w:after="0" w:line="240" w:lineRule="auto"/>
        <w:rPr>
          <w:rFonts w:ascii="Arial" w:hAnsi="Arial" w:cs="Arial"/>
          <w:sz w:val="24"/>
          <w:szCs w:val="24"/>
        </w:rPr>
      </w:pPr>
      <w:r>
        <w:rPr>
          <w:rFonts w:ascii="Arial" w:hAnsi="Arial" w:cs="Arial"/>
          <w:sz w:val="24"/>
          <w:szCs w:val="24"/>
        </w:rPr>
        <w:t>L:</w:t>
      </w:r>
      <w:r>
        <w:rPr>
          <w:rFonts w:ascii="Arial" w:hAnsi="Arial" w:cs="Arial"/>
          <w:sz w:val="24"/>
          <w:szCs w:val="24"/>
        </w:rPr>
        <w:tab/>
        <w:t>Lift (something to make the air rise)</w:t>
      </w:r>
    </w:p>
    <w:p w:rsidR="008964AE" w:rsidRDefault="008964AE" w:rsidP="008964AE">
      <w:pPr>
        <w:spacing w:after="0" w:line="240" w:lineRule="auto"/>
        <w:rPr>
          <w:rFonts w:ascii="Arial" w:hAnsi="Arial" w:cs="Arial"/>
          <w:sz w:val="24"/>
          <w:szCs w:val="24"/>
        </w:rPr>
      </w:pPr>
      <w:r>
        <w:rPr>
          <w:rFonts w:ascii="Arial" w:hAnsi="Arial" w:cs="Arial"/>
          <w:sz w:val="24"/>
          <w:szCs w:val="24"/>
        </w:rPr>
        <w:t>I:</w:t>
      </w:r>
      <w:r>
        <w:rPr>
          <w:rFonts w:ascii="Arial" w:hAnsi="Arial" w:cs="Arial"/>
          <w:sz w:val="24"/>
          <w:szCs w:val="24"/>
        </w:rPr>
        <w:tab/>
        <w:t>Instability (once the air starts rising, it keeps going)</w:t>
      </w:r>
    </w:p>
    <w:p w:rsidR="008964AE" w:rsidRDefault="008964AE" w:rsidP="008964AE">
      <w:pPr>
        <w:spacing w:after="0" w:line="240" w:lineRule="auto"/>
        <w:rPr>
          <w:rFonts w:ascii="Arial" w:hAnsi="Arial" w:cs="Arial"/>
          <w:sz w:val="24"/>
          <w:szCs w:val="24"/>
        </w:rPr>
      </w:pPr>
      <w:r>
        <w:rPr>
          <w:rFonts w:ascii="Arial" w:hAnsi="Arial" w:cs="Arial"/>
          <w:sz w:val="24"/>
          <w:szCs w:val="24"/>
        </w:rPr>
        <w:t>M:</w:t>
      </w:r>
      <w:r>
        <w:rPr>
          <w:rFonts w:ascii="Arial" w:hAnsi="Arial" w:cs="Arial"/>
          <w:sz w:val="24"/>
          <w:szCs w:val="24"/>
        </w:rPr>
        <w:tab/>
        <w:t>Moisture (the fuel for the storm)</w:t>
      </w:r>
    </w:p>
    <w:p w:rsidR="008964AE" w:rsidRDefault="008964AE" w:rsidP="008964AE">
      <w:pPr>
        <w:spacing w:after="0" w:line="240" w:lineRule="auto"/>
        <w:rPr>
          <w:rFonts w:ascii="Arial" w:hAnsi="Arial" w:cs="Arial"/>
          <w:sz w:val="24"/>
          <w:szCs w:val="24"/>
        </w:rPr>
      </w:pPr>
      <w:r>
        <w:rPr>
          <w:rFonts w:ascii="Arial" w:hAnsi="Arial" w:cs="Arial"/>
          <w:sz w:val="24"/>
          <w:szCs w:val="24"/>
        </w:rPr>
        <w:t>B:</w:t>
      </w:r>
      <w:r>
        <w:rPr>
          <w:rFonts w:ascii="Arial" w:hAnsi="Arial" w:cs="Arial"/>
          <w:sz w:val="24"/>
          <w:szCs w:val="24"/>
        </w:rPr>
        <w:tab/>
        <w:t>Boundaries (provide a location for storms to continue to form)</w:t>
      </w:r>
    </w:p>
    <w:p w:rsidR="008964AE" w:rsidRDefault="008964AE" w:rsidP="008964AE">
      <w:pPr>
        <w:spacing w:after="0" w:line="240" w:lineRule="auto"/>
        <w:rPr>
          <w:rFonts w:ascii="Arial" w:hAnsi="Arial" w:cs="Arial"/>
          <w:sz w:val="24"/>
          <w:szCs w:val="24"/>
        </w:rPr>
      </w:pPr>
      <w:r>
        <w:rPr>
          <w:rFonts w:ascii="Arial" w:hAnsi="Arial" w:cs="Arial"/>
          <w:sz w:val="24"/>
          <w:szCs w:val="24"/>
        </w:rPr>
        <w:t>S:</w:t>
      </w:r>
      <w:r>
        <w:rPr>
          <w:rFonts w:ascii="Arial" w:hAnsi="Arial" w:cs="Arial"/>
          <w:sz w:val="24"/>
          <w:szCs w:val="24"/>
        </w:rPr>
        <w:tab/>
        <w:t>Shear (change in the winds that creates rotation in the storm</w:t>
      </w:r>
    </w:p>
    <w:p w:rsid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Pr>
          <w:rFonts w:ascii="Arial" w:hAnsi="Arial" w:cs="Arial"/>
          <w:sz w:val="24"/>
          <w:szCs w:val="24"/>
        </w:rPr>
        <w:t>M</w:t>
      </w:r>
      <w:r w:rsidRPr="008964AE">
        <w:rPr>
          <w:rFonts w:ascii="Arial" w:hAnsi="Arial" w:cs="Arial"/>
          <w:sz w:val="24"/>
          <w:szCs w:val="24"/>
        </w:rPr>
        <w:t>eteorologist use thermodynamic indic</w:t>
      </w:r>
      <w:r>
        <w:rPr>
          <w:rFonts w:ascii="Arial" w:hAnsi="Arial" w:cs="Arial"/>
          <w:sz w:val="24"/>
          <w:szCs w:val="24"/>
        </w:rPr>
        <w:t>es to help them diagnose whether LIMBS is present.</w:t>
      </w:r>
    </w:p>
    <w:p w:rsidR="008964AE" w:rsidRP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Thermodynamic indices are sets of numbers that indicate the state of the atmosphere at a given time and place. Three important thermodynamic</w:t>
      </w:r>
      <w:r>
        <w:rPr>
          <w:rFonts w:ascii="Arial" w:hAnsi="Arial" w:cs="Arial"/>
          <w:sz w:val="24"/>
          <w:szCs w:val="24"/>
        </w:rPr>
        <w:t xml:space="preserve"> indices are the dew-point temperature</w:t>
      </w:r>
      <w:r w:rsidRPr="008964AE">
        <w:rPr>
          <w:rFonts w:ascii="Arial" w:hAnsi="Arial" w:cs="Arial"/>
          <w:sz w:val="24"/>
          <w:szCs w:val="24"/>
        </w:rPr>
        <w:t xml:space="preserve">, the lifted index, and the storm relative </w:t>
      </w:r>
      <w:proofErr w:type="spellStart"/>
      <w:r w:rsidRPr="008964AE">
        <w:rPr>
          <w:rFonts w:ascii="Arial" w:hAnsi="Arial" w:cs="Arial"/>
          <w:sz w:val="24"/>
          <w:szCs w:val="24"/>
        </w:rPr>
        <w:t>helicity</w:t>
      </w:r>
      <w:proofErr w:type="spellEnd"/>
      <w:r w:rsidRPr="008964AE">
        <w:rPr>
          <w:rFonts w:ascii="Arial" w:hAnsi="Arial" w:cs="Arial"/>
          <w:sz w:val="24"/>
          <w:szCs w:val="24"/>
        </w:rPr>
        <w:t xml:space="preserve"> index.</w:t>
      </w:r>
    </w:p>
    <w:p w:rsidR="008964AE" w:rsidRP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Pr>
          <w:rFonts w:ascii="Arial" w:hAnsi="Arial" w:cs="Arial"/>
          <w:sz w:val="24"/>
          <w:szCs w:val="24"/>
        </w:rPr>
        <w:t xml:space="preserve">The </w:t>
      </w:r>
      <w:r w:rsidRPr="008964AE">
        <w:rPr>
          <w:rFonts w:ascii="Arial" w:hAnsi="Arial" w:cs="Arial"/>
          <w:b/>
          <w:sz w:val="24"/>
          <w:szCs w:val="24"/>
        </w:rPr>
        <w:t>dew-point temperature</w:t>
      </w:r>
      <w:r w:rsidRPr="008964AE">
        <w:rPr>
          <w:rFonts w:ascii="Arial" w:hAnsi="Arial" w:cs="Arial"/>
          <w:sz w:val="24"/>
          <w:szCs w:val="24"/>
        </w:rPr>
        <w:t xml:space="preserve"> indicates the amount of moisture in the atmosphere. </w:t>
      </w:r>
      <w:proofErr w:type="gramStart"/>
      <w:r w:rsidRPr="008964AE">
        <w:rPr>
          <w:rFonts w:ascii="Arial" w:hAnsi="Arial" w:cs="Arial"/>
          <w:sz w:val="24"/>
          <w:szCs w:val="24"/>
        </w:rPr>
        <w:t>The higher the dew point, the more moisture</w:t>
      </w:r>
      <w:r>
        <w:rPr>
          <w:rFonts w:ascii="Arial" w:hAnsi="Arial" w:cs="Arial"/>
          <w:sz w:val="24"/>
          <w:szCs w:val="24"/>
        </w:rPr>
        <w:t xml:space="preserve"> in the air.</w:t>
      </w:r>
      <w:proofErr w:type="gramEnd"/>
      <w:r>
        <w:rPr>
          <w:rFonts w:ascii="Arial" w:hAnsi="Arial" w:cs="Arial"/>
          <w:sz w:val="24"/>
          <w:szCs w:val="24"/>
        </w:rPr>
        <w:t xml:space="preserve"> The dew-point temperature</w:t>
      </w:r>
      <w:r w:rsidRPr="008964AE">
        <w:rPr>
          <w:rFonts w:ascii="Arial" w:hAnsi="Arial" w:cs="Arial"/>
          <w:sz w:val="24"/>
          <w:szCs w:val="24"/>
        </w:rPr>
        <w:t xml:space="preserve"> of an area usually needs to be at least 50°F for a tornado to develop.</w:t>
      </w:r>
    </w:p>
    <w:p w:rsidR="008964AE" w:rsidRP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 xml:space="preserve">The </w:t>
      </w:r>
      <w:r w:rsidRPr="008964AE">
        <w:rPr>
          <w:rFonts w:ascii="Arial" w:hAnsi="Arial" w:cs="Arial"/>
          <w:b/>
          <w:sz w:val="24"/>
          <w:szCs w:val="24"/>
        </w:rPr>
        <w:t>lifted index</w:t>
      </w:r>
      <w:r w:rsidRPr="008964AE">
        <w:rPr>
          <w:rFonts w:ascii="Arial" w:hAnsi="Arial" w:cs="Arial"/>
          <w:sz w:val="24"/>
          <w:szCs w:val="24"/>
        </w:rPr>
        <w:t xml:space="preserve"> indicates how fast o</w:t>
      </w:r>
      <w:r>
        <w:rPr>
          <w:rFonts w:ascii="Arial" w:hAnsi="Arial" w:cs="Arial"/>
          <w:sz w:val="24"/>
          <w:szCs w:val="24"/>
        </w:rPr>
        <w:t>r slow air will rise or sink</w:t>
      </w:r>
      <w:r w:rsidRPr="008964AE">
        <w:rPr>
          <w:rFonts w:ascii="Arial" w:hAnsi="Arial" w:cs="Arial"/>
          <w:sz w:val="24"/>
          <w:szCs w:val="24"/>
        </w:rPr>
        <w:t>. Air must be rising for a thunderstorm - and therefore, a tornado - to develop. A lifted index needs to be -4 or less for a tornado to develop.</w:t>
      </w:r>
    </w:p>
    <w:p w:rsidR="008964AE" w:rsidRP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 xml:space="preserve">The </w:t>
      </w:r>
      <w:r w:rsidRPr="008964AE">
        <w:rPr>
          <w:rFonts w:ascii="Arial" w:hAnsi="Arial" w:cs="Arial"/>
          <w:b/>
          <w:sz w:val="24"/>
          <w:szCs w:val="24"/>
        </w:rPr>
        <w:t xml:space="preserve">storm relative </w:t>
      </w:r>
      <w:proofErr w:type="spellStart"/>
      <w:r w:rsidRPr="008964AE">
        <w:rPr>
          <w:rFonts w:ascii="Arial" w:hAnsi="Arial" w:cs="Arial"/>
          <w:b/>
          <w:sz w:val="24"/>
          <w:szCs w:val="24"/>
        </w:rPr>
        <w:t>helicity</w:t>
      </w:r>
      <w:proofErr w:type="spellEnd"/>
      <w:r w:rsidRPr="008964AE">
        <w:rPr>
          <w:rFonts w:ascii="Arial" w:hAnsi="Arial" w:cs="Arial"/>
          <w:b/>
          <w:sz w:val="24"/>
          <w:szCs w:val="24"/>
        </w:rPr>
        <w:t xml:space="preserve"> index</w:t>
      </w:r>
      <w:r w:rsidRPr="008964AE">
        <w:rPr>
          <w:rFonts w:ascii="Arial" w:hAnsi="Arial" w:cs="Arial"/>
          <w:sz w:val="24"/>
          <w:szCs w:val="24"/>
        </w:rPr>
        <w:t xml:space="preserve"> indicates whether or not the air is rotating. For a tornado to develop, air must be turning or spinning as it rises and the relative </w:t>
      </w:r>
      <w:proofErr w:type="spellStart"/>
      <w:r w:rsidRPr="008964AE">
        <w:rPr>
          <w:rFonts w:ascii="Arial" w:hAnsi="Arial" w:cs="Arial"/>
          <w:sz w:val="24"/>
          <w:szCs w:val="24"/>
        </w:rPr>
        <w:t>helicity</w:t>
      </w:r>
      <w:proofErr w:type="spellEnd"/>
      <w:r w:rsidRPr="008964AE">
        <w:rPr>
          <w:rFonts w:ascii="Arial" w:hAnsi="Arial" w:cs="Arial"/>
          <w:sz w:val="24"/>
          <w:szCs w:val="24"/>
        </w:rPr>
        <w:t xml:space="preserve"> </w:t>
      </w:r>
      <w:r w:rsidR="00F8651A">
        <w:rPr>
          <w:rFonts w:ascii="Arial" w:hAnsi="Arial" w:cs="Arial"/>
          <w:sz w:val="24"/>
          <w:szCs w:val="24"/>
        </w:rPr>
        <w:t>index should be greater than 250</w:t>
      </w:r>
      <w:bookmarkStart w:id="0" w:name="_GoBack"/>
      <w:bookmarkEnd w:id="0"/>
      <w:r w:rsidRPr="008964AE">
        <w:rPr>
          <w:rFonts w:ascii="Arial" w:hAnsi="Arial" w:cs="Arial"/>
          <w:sz w:val="24"/>
          <w:szCs w:val="24"/>
        </w:rPr>
        <w:t>.</w:t>
      </w:r>
    </w:p>
    <w:p w:rsidR="008964AE" w:rsidRPr="008964AE" w:rsidRDefault="008964A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In this investigation, you will use thermodynamic indices and weather maps to predict where a tornado might strike.</w:t>
      </w:r>
    </w:p>
    <w:p w:rsidR="008964AE" w:rsidRPr="008964AE" w:rsidRDefault="008964AE" w:rsidP="008964AE">
      <w:pPr>
        <w:spacing w:after="0" w:line="240" w:lineRule="auto"/>
        <w:rPr>
          <w:rFonts w:ascii="Arial" w:hAnsi="Arial" w:cs="Arial"/>
          <w:sz w:val="24"/>
          <w:szCs w:val="24"/>
        </w:rPr>
      </w:pPr>
    </w:p>
    <w:p w:rsidR="008964AE" w:rsidRPr="00BC17FE" w:rsidRDefault="008964AE" w:rsidP="008964AE">
      <w:pPr>
        <w:spacing w:after="0" w:line="240" w:lineRule="auto"/>
        <w:rPr>
          <w:rFonts w:ascii="Arial" w:hAnsi="Arial" w:cs="Arial"/>
          <w:b/>
          <w:sz w:val="24"/>
          <w:szCs w:val="24"/>
        </w:rPr>
      </w:pPr>
      <w:r w:rsidRPr="00BC17FE">
        <w:rPr>
          <w:rFonts w:ascii="Arial" w:hAnsi="Arial" w:cs="Arial"/>
          <w:b/>
          <w:sz w:val="24"/>
          <w:szCs w:val="24"/>
        </w:rPr>
        <w:t>Part A: Analyzing Dew-Point Index</w:t>
      </w: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1. Look at the map in</w:t>
      </w:r>
      <w:r>
        <w:rPr>
          <w:rFonts w:ascii="Arial" w:hAnsi="Arial" w:cs="Arial"/>
          <w:sz w:val="24"/>
          <w:szCs w:val="24"/>
        </w:rPr>
        <w:t xml:space="preserve"> Figure 1</w:t>
      </w:r>
      <w:r w:rsidRPr="008964AE">
        <w:rPr>
          <w:rFonts w:ascii="Arial" w:hAnsi="Arial" w:cs="Arial"/>
          <w:sz w:val="24"/>
          <w:szCs w:val="24"/>
        </w:rPr>
        <w:t>. This map shows dew-point temperatures in the United States on April 6, 2003.</w:t>
      </w:r>
    </w:p>
    <w:p w:rsidR="00BC17FE" w:rsidRDefault="00BC17FE" w:rsidP="008964AE">
      <w:pPr>
        <w:spacing w:after="0" w:line="240" w:lineRule="auto"/>
        <w:rPr>
          <w:rFonts w:ascii="Arial" w:hAnsi="Arial" w:cs="Arial"/>
          <w:sz w:val="24"/>
          <w:szCs w:val="24"/>
        </w:rPr>
      </w:pPr>
      <w:r>
        <w:rPr>
          <w:rFonts w:ascii="Arial" w:hAnsi="Arial" w:cs="Arial"/>
          <w:sz w:val="24"/>
          <w:szCs w:val="24"/>
        </w:rPr>
        <w:t>2. Which part of LIMBS is the dew-point temperature?</w:t>
      </w:r>
    </w:p>
    <w:p w:rsidR="00BC17FE" w:rsidRPr="008964AE" w:rsidRDefault="00BC17FE" w:rsidP="008964AE">
      <w:pPr>
        <w:spacing w:after="0" w:line="240" w:lineRule="auto"/>
        <w:rPr>
          <w:rFonts w:ascii="Arial" w:hAnsi="Arial" w:cs="Arial"/>
          <w:sz w:val="24"/>
          <w:szCs w:val="24"/>
        </w:rPr>
      </w:pPr>
    </w:p>
    <w:p w:rsidR="008964AE" w:rsidRPr="008964AE" w:rsidRDefault="00BC17FE" w:rsidP="008964AE">
      <w:pPr>
        <w:spacing w:after="0" w:line="240" w:lineRule="auto"/>
        <w:rPr>
          <w:rFonts w:ascii="Arial" w:hAnsi="Arial" w:cs="Arial"/>
          <w:sz w:val="24"/>
          <w:szCs w:val="24"/>
        </w:rPr>
      </w:pPr>
      <w:r>
        <w:rPr>
          <w:rFonts w:ascii="Arial" w:hAnsi="Arial" w:cs="Arial"/>
          <w:sz w:val="24"/>
          <w:szCs w:val="24"/>
        </w:rPr>
        <w:t>3. L</w:t>
      </w:r>
      <w:r w:rsidR="00F8651A">
        <w:rPr>
          <w:rFonts w:ascii="Arial" w:hAnsi="Arial" w:cs="Arial"/>
          <w:sz w:val="24"/>
          <w:szCs w:val="24"/>
        </w:rPr>
        <w:t>ightly shade in regions</w:t>
      </w:r>
      <w:r w:rsidR="008964AE" w:rsidRPr="008964AE">
        <w:rPr>
          <w:rFonts w:ascii="Arial" w:hAnsi="Arial" w:cs="Arial"/>
          <w:sz w:val="24"/>
          <w:szCs w:val="24"/>
        </w:rPr>
        <w:t xml:space="preserve"> that have dew-point temperatures greater than </w:t>
      </w:r>
      <w:r>
        <w:rPr>
          <w:rFonts w:ascii="Arial" w:hAnsi="Arial" w:cs="Arial"/>
          <w:sz w:val="24"/>
          <w:szCs w:val="24"/>
        </w:rPr>
        <w:t>50°</w:t>
      </w:r>
      <w:r w:rsidR="008964AE" w:rsidRPr="008964AE">
        <w:rPr>
          <w:rFonts w:ascii="Arial" w:hAnsi="Arial" w:cs="Arial"/>
          <w:sz w:val="24"/>
          <w:szCs w:val="24"/>
        </w:rPr>
        <w:t>F conducive to the formation of tornadoes.</w:t>
      </w:r>
    </w:p>
    <w:p w:rsidR="008964AE" w:rsidRDefault="00BC17FE" w:rsidP="008964AE">
      <w:pPr>
        <w:spacing w:after="0" w:line="240" w:lineRule="auto"/>
        <w:rPr>
          <w:rFonts w:ascii="Arial" w:hAnsi="Arial" w:cs="Arial"/>
          <w:sz w:val="24"/>
          <w:szCs w:val="24"/>
        </w:rPr>
      </w:pPr>
      <w:r>
        <w:rPr>
          <w:rFonts w:ascii="Arial" w:hAnsi="Arial" w:cs="Arial"/>
          <w:sz w:val="24"/>
          <w:szCs w:val="24"/>
        </w:rPr>
        <w:t>4</w:t>
      </w:r>
      <w:r w:rsidR="00F8651A">
        <w:rPr>
          <w:rFonts w:ascii="Arial" w:hAnsi="Arial" w:cs="Arial"/>
          <w:sz w:val="24"/>
          <w:szCs w:val="24"/>
        </w:rPr>
        <w:t>. List the states that have parts shaded</w:t>
      </w:r>
      <w:r>
        <w:rPr>
          <w:rFonts w:ascii="Arial" w:hAnsi="Arial" w:cs="Arial"/>
          <w:sz w:val="24"/>
          <w:szCs w:val="24"/>
        </w:rPr>
        <w:t>. Figure 4</w:t>
      </w:r>
      <w:r w:rsidR="008964AE" w:rsidRPr="008964AE">
        <w:rPr>
          <w:rFonts w:ascii="Arial" w:hAnsi="Arial" w:cs="Arial"/>
          <w:sz w:val="24"/>
          <w:szCs w:val="24"/>
        </w:rPr>
        <w:t xml:space="preserve"> shows a map of the U.S. with states labeled.</w:t>
      </w: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Pr="008964AE" w:rsidRDefault="00BC17FE" w:rsidP="008964AE">
      <w:pPr>
        <w:spacing w:after="0" w:line="240" w:lineRule="auto"/>
        <w:rPr>
          <w:rFonts w:ascii="Arial" w:hAnsi="Arial" w:cs="Arial"/>
          <w:sz w:val="24"/>
          <w:szCs w:val="24"/>
        </w:rPr>
      </w:pPr>
    </w:p>
    <w:p w:rsidR="008964AE" w:rsidRPr="00BC17FE" w:rsidRDefault="008964AE" w:rsidP="008964AE">
      <w:pPr>
        <w:spacing w:after="0" w:line="240" w:lineRule="auto"/>
        <w:rPr>
          <w:rFonts w:ascii="Arial" w:hAnsi="Arial" w:cs="Arial"/>
          <w:b/>
          <w:sz w:val="24"/>
          <w:szCs w:val="24"/>
        </w:rPr>
      </w:pPr>
      <w:r w:rsidRPr="00BC17FE">
        <w:rPr>
          <w:rFonts w:ascii="Arial" w:hAnsi="Arial" w:cs="Arial"/>
          <w:b/>
          <w:sz w:val="24"/>
          <w:szCs w:val="24"/>
        </w:rPr>
        <w:lastRenderedPageBreak/>
        <w:t>Part B: Analyzing Lifted Index</w:t>
      </w: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1. Look at the map in</w:t>
      </w:r>
      <w:r w:rsidR="00BC17FE">
        <w:rPr>
          <w:rFonts w:ascii="Arial" w:hAnsi="Arial" w:cs="Arial"/>
          <w:sz w:val="24"/>
          <w:szCs w:val="24"/>
        </w:rPr>
        <w:t xml:space="preserve"> Figure 2</w:t>
      </w:r>
      <w:r w:rsidRPr="008964AE">
        <w:rPr>
          <w:rFonts w:ascii="Arial" w:hAnsi="Arial" w:cs="Arial"/>
          <w:sz w:val="24"/>
          <w:szCs w:val="24"/>
        </w:rPr>
        <w:t>. This map shows the lifted index for the United States on April 6, 2003. Data Table 1 includes a scale for interpreting the lifted index.</w:t>
      </w:r>
    </w:p>
    <w:p w:rsidR="00BC17FE" w:rsidRDefault="00BC17FE" w:rsidP="008964AE">
      <w:pPr>
        <w:spacing w:after="0" w:line="240" w:lineRule="auto"/>
        <w:rPr>
          <w:rFonts w:ascii="Arial" w:hAnsi="Arial" w:cs="Arial"/>
          <w:sz w:val="24"/>
          <w:szCs w:val="24"/>
        </w:rPr>
      </w:pPr>
      <w:r w:rsidRPr="00BC17FE">
        <w:rPr>
          <w:rFonts w:ascii="Arial" w:hAnsi="Arial" w:cs="Arial"/>
          <w:sz w:val="24"/>
          <w:szCs w:val="24"/>
        </w:rPr>
        <w:t>2. Which part of LIM</w:t>
      </w:r>
      <w:r>
        <w:rPr>
          <w:rFonts w:ascii="Arial" w:hAnsi="Arial" w:cs="Arial"/>
          <w:sz w:val="24"/>
          <w:szCs w:val="24"/>
        </w:rPr>
        <w:t>BS is the lifted index?</w:t>
      </w:r>
    </w:p>
    <w:p w:rsidR="00BC17FE" w:rsidRPr="008964AE" w:rsidRDefault="00BC17FE" w:rsidP="008964AE">
      <w:pPr>
        <w:spacing w:after="0" w:line="240" w:lineRule="auto"/>
        <w:rPr>
          <w:rFonts w:ascii="Arial" w:hAnsi="Arial" w:cs="Arial"/>
          <w:sz w:val="24"/>
          <w:szCs w:val="24"/>
        </w:rPr>
      </w:pPr>
    </w:p>
    <w:p w:rsidR="008964AE" w:rsidRPr="008964AE" w:rsidRDefault="00BC17FE" w:rsidP="008964AE">
      <w:pPr>
        <w:spacing w:after="0" w:line="240" w:lineRule="auto"/>
        <w:rPr>
          <w:rFonts w:ascii="Arial" w:hAnsi="Arial" w:cs="Arial"/>
          <w:sz w:val="24"/>
          <w:szCs w:val="24"/>
        </w:rPr>
      </w:pPr>
      <w:r>
        <w:rPr>
          <w:rFonts w:ascii="Arial" w:hAnsi="Arial" w:cs="Arial"/>
          <w:sz w:val="24"/>
          <w:szCs w:val="24"/>
        </w:rPr>
        <w:t>3. Lightly shade in</w:t>
      </w:r>
      <w:r w:rsidR="00F8651A">
        <w:rPr>
          <w:rFonts w:ascii="Arial" w:hAnsi="Arial" w:cs="Arial"/>
          <w:sz w:val="24"/>
          <w:szCs w:val="24"/>
        </w:rPr>
        <w:t xml:space="preserve"> regions</w:t>
      </w:r>
      <w:r w:rsidR="008964AE" w:rsidRPr="008964AE">
        <w:rPr>
          <w:rFonts w:ascii="Arial" w:hAnsi="Arial" w:cs="Arial"/>
          <w:sz w:val="24"/>
          <w:szCs w:val="24"/>
        </w:rPr>
        <w:t xml:space="preserve"> whose lifted index is</w:t>
      </w:r>
      <w:r w:rsidR="00F8651A">
        <w:rPr>
          <w:rFonts w:ascii="Arial" w:hAnsi="Arial" w:cs="Arial"/>
          <w:sz w:val="24"/>
          <w:szCs w:val="24"/>
        </w:rPr>
        <w:t xml:space="preserve"> -4 or less, and</w:t>
      </w:r>
      <w:r w:rsidR="008964AE" w:rsidRPr="008964AE">
        <w:rPr>
          <w:rFonts w:ascii="Arial" w:hAnsi="Arial" w:cs="Arial"/>
          <w:sz w:val="24"/>
          <w:szCs w:val="24"/>
        </w:rPr>
        <w:t xml:space="preserve"> c</w:t>
      </w:r>
      <w:r>
        <w:rPr>
          <w:rFonts w:ascii="Arial" w:hAnsi="Arial" w:cs="Arial"/>
          <w:sz w:val="24"/>
          <w:szCs w:val="24"/>
        </w:rPr>
        <w:t xml:space="preserve">onducive to formation of </w:t>
      </w:r>
      <w:r w:rsidR="00F8651A">
        <w:rPr>
          <w:rFonts w:ascii="Arial" w:hAnsi="Arial" w:cs="Arial"/>
          <w:sz w:val="24"/>
          <w:szCs w:val="24"/>
        </w:rPr>
        <w:t>tornadoes (aka:</w:t>
      </w:r>
      <w:r w:rsidR="008964AE" w:rsidRPr="008964AE">
        <w:rPr>
          <w:rFonts w:ascii="Arial" w:hAnsi="Arial" w:cs="Arial"/>
          <w:sz w:val="24"/>
          <w:szCs w:val="24"/>
        </w:rPr>
        <w:t xml:space="preserve"> -4, -5, or -6).</w:t>
      </w:r>
    </w:p>
    <w:p w:rsidR="008964AE" w:rsidRDefault="00F8651A" w:rsidP="008964AE">
      <w:pPr>
        <w:spacing w:after="0" w:line="240" w:lineRule="auto"/>
        <w:rPr>
          <w:rFonts w:ascii="Arial" w:hAnsi="Arial" w:cs="Arial"/>
          <w:sz w:val="24"/>
          <w:szCs w:val="24"/>
        </w:rPr>
      </w:pPr>
      <w:r>
        <w:rPr>
          <w:rFonts w:ascii="Arial" w:hAnsi="Arial" w:cs="Arial"/>
          <w:sz w:val="24"/>
          <w:szCs w:val="24"/>
        </w:rPr>
        <w:t>3. List the states that include shading</w:t>
      </w:r>
      <w:r w:rsidR="008964AE" w:rsidRPr="008964AE">
        <w:rPr>
          <w:rFonts w:ascii="Arial" w:hAnsi="Arial" w:cs="Arial"/>
          <w:sz w:val="24"/>
          <w:szCs w:val="24"/>
        </w:rPr>
        <w:t>.</w:t>
      </w: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Pr="008964AE" w:rsidRDefault="00BC17FE" w:rsidP="008964AE">
      <w:pPr>
        <w:spacing w:after="0" w:line="240" w:lineRule="auto"/>
        <w:rPr>
          <w:rFonts w:ascii="Arial" w:hAnsi="Arial" w:cs="Arial"/>
          <w:sz w:val="24"/>
          <w:szCs w:val="24"/>
        </w:rPr>
      </w:pPr>
    </w:p>
    <w:p w:rsidR="008964AE" w:rsidRPr="00BC17FE" w:rsidRDefault="008964AE" w:rsidP="008964AE">
      <w:pPr>
        <w:spacing w:after="0" w:line="240" w:lineRule="auto"/>
        <w:rPr>
          <w:rFonts w:ascii="Arial" w:hAnsi="Arial" w:cs="Arial"/>
          <w:b/>
          <w:sz w:val="24"/>
          <w:szCs w:val="24"/>
        </w:rPr>
      </w:pPr>
      <w:r w:rsidRPr="00BC17FE">
        <w:rPr>
          <w:rFonts w:ascii="Arial" w:hAnsi="Arial" w:cs="Arial"/>
          <w:b/>
          <w:sz w:val="24"/>
          <w:szCs w:val="24"/>
        </w:rPr>
        <w:t>Part C: Analyzing</w:t>
      </w:r>
      <w:r w:rsidR="00BC17FE" w:rsidRPr="00BC17FE">
        <w:rPr>
          <w:rFonts w:ascii="Arial" w:hAnsi="Arial" w:cs="Arial"/>
          <w:b/>
          <w:sz w:val="24"/>
          <w:szCs w:val="24"/>
        </w:rPr>
        <w:t xml:space="preserve"> Storm-Relative </w:t>
      </w:r>
      <w:proofErr w:type="spellStart"/>
      <w:r w:rsidR="00BC17FE" w:rsidRPr="00BC17FE">
        <w:rPr>
          <w:rFonts w:ascii="Arial" w:hAnsi="Arial" w:cs="Arial"/>
          <w:b/>
          <w:sz w:val="24"/>
          <w:szCs w:val="24"/>
        </w:rPr>
        <w:t>Helicity</w:t>
      </w:r>
      <w:proofErr w:type="spellEnd"/>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 xml:space="preserve">1. </w:t>
      </w:r>
      <w:r w:rsidR="00BC17FE">
        <w:rPr>
          <w:rFonts w:ascii="Arial" w:hAnsi="Arial" w:cs="Arial"/>
          <w:sz w:val="24"/>
          <w:szCs w:val="24"/>
        </w:rPr>
        <w:t>Look at the Storm-Relative</w:t>
      </w:r>
      <w:r w:rsidRPr="008964AE">
        <w:rPr>
          <w:rFonts w:ascii="Arial" w:hAnsi="Arial" w:cs="Arial"/>
          <w:sz w:val="24"/>
          <w:szCs w:val="24"/>
        </w:rPr>
        <w:t xml:space="preserve"> </w:t>
      </w:r>
      <w:proofErr w:type="spellStart"/>
      <w:r w:rsidRPr="008964AE">
        <w:rPr>
          <w:rFonts w:ascii="Arial" w:hAnsi="Arial" w:cs="Arial"/>
          <w:sz w:val="24"/>
          <w:szCs w:val="24"/>
        </w:rPr>
        <w:t>Helicity</w:t>
      </w:r>
      <w:proofErr w:type="spellEnd"/>
      <w:r w:rsidRPr="008964AE">
        <w:rPr>
          <w:rFonts w:ascii="Arial" w:hAnsi="Arial" w:cs="Arial"/>
          <w:sz w:val="24"/>
          <w:szCs w:val="24"/>
        </w:rPr>
        <w:t xml:space="preserve"> Index map in</w:t>
      </w:r>
      <w:r w:rsidR="00BC17FE">
        <w:rPr>
          <w:rFonts w:ascii="Arial" w:hAnsi="Arial" w:cs="Arial"/>
          <w:sz w:val="24"/>
          <w:szCs w:val="24"/>
        </w:rPr>
        <w:t xml:space="preserve"> Figure 3</w:t>
      </w:r>
      <w:r w:rsidRPr="008964AE">
        <w:rPr>
          <w:rFonts w:ascii="Arial" w:hAnsi="Arial" w:cs="Arial"/>
          <w:sz w:val="24"/>
          <w:szCs w:val="24"/>
        </w:rPr>
        <w:t xml:space="preserve">. This map shows the storm-relative </w:t>
      </w:r>
      <w:proofErr w:type="spellStart"/>
      <w:r w:rsidRPr="008964AE">
        <w:rPr>
          <w:rFonts w:ascii="Arial" w:hAnsi="Arial" w:cs="Arial"/>
          <w:sz w:val="24"/>
          <w:szCs w:val="24"/>
        </w:rPr>
        <w:t>helicity</w:t>
      </w:r>
      <w:proofErr w:type="spellEnd"/>
      <w:r w:rsidRPr="008964AE">
        <w:rPr>
          <w:rFonts w:ascii="Arial" w:hAnsi="Arial" w:cs="Arial"/>
          <w:sz w:val="24"/>
          <w:szCs w:val="24"/>
        </w:rPr>
        <w:t xml:space="preserve"> index for the United States on April 6, 2003. Data Table 2 includes a scale for interpreting this index.</w:t>
      </w:r>
    </w:p>
    <w:p w:rsidR="00BC17FE" w:rsidRDefault="00BC17FE" w:rsidP="008964AE">
      <w:pPr>
        <w:spacing w:after="0" w:line="240" w:lineRule="auto"/>
        <w:rPr>
          <w:rFonts w:ascii="Arial" w:hAnsi="Arial" w:cs="Arial"/>
          <w:sz w:val="24"/>
          <w:szCs w:val="24"/>
        </w:rPr>
      </w:pPr>
      <w:r>
        <w:rPr>
          <w:rFonts w:ascii="Arial" w:hAnsi="Arial" w:cs="Arial"/>
          <w:sz w:val="24"/>
          <w:szCs w:val="24"/>
        </w:rPr>
        <w:t xml:space="preserve">2. Which part of LIMBS is the storm-relative </w:t>
      </w:r>
      <w:proofErr w:type="spellStart"/>
      <w:r>
        <w:rPr>
          <w:rFonts w:ascii="Arial" w:hAnsi="Arial" w:cs="Arial"/>
          <w:sz w:val="24"/>
          <w:szCs w:val="24"/>
        </w:rPr>
        <w:t>helicity</w:t>
      </w:r>
      <w:proofErr w:type="spellEnd"/>
      <w:r>
        <w:rPr>
          <w:rFonts w:ascii="Arial" w:hAnsi="Arial" w:cs="Arial"/>
          <w:sz w:val="24"/>
          <w:szCs w:val="24"/>
        </w:rPr>
        <w:t>?</w:t>
      </w:r>
    </w:p>
    <w:p w:rsidR="00BC17FE" w:rsidRPr="008964AE" w:rsidRDefault="00BC17FE" w:rsidP="008964AE">
      <w:pPr>
        <w:spacing w:after="0" w:line="240" w:lineRule="auto"/>
        <w:rPr>
          <w:rFonts w:ascii="Arial" w:hAnsi="Arial" w:cs="Arial"/>
          <w:sz w:val="24"/>
          <w:szCs w:val="24"/>
        </w:rPr>
      </w:pPr>
    </w:p>
    <w:p w:rsidR="008964AE" w:rsidRPr="008964AE" w:rsidRDefault="00BC17FE" w:rsidP="008964AE">
      <w:pPr>
        <w:spacing w:after="0" w:line="240" w:lineRule="auto"/>
        <w:rPr>
          <w:rFonts w:ascii="Arial" w:hAnsi="Arial" w:cs="Arial"/>
          <w:sz w:val="24"/>
          <w:szCs w:val="24"/>
        </w:rPr>
      </w:pPr>
      <w:r>
        <w:rPr>
          <w:rFonts w:ascii="Arial" w:hAnsi="Arial" w:cs="Arial"/>
          <w:sz w:val="24"/>
          <w:szCs w:val="24"/>
        </w:rPr>
        <w:t>3</w:t>
      </w:r>
      <w:r w:rsidR="008964AE" w:rsidRPr="008964AE">
        <w:rPr>
          <w:rFonts w:ascii="Arial" w:hAnsi="Arial" w:cs="Arial"/>
          <w:sz w:val="24"/>
          <w:szCs w:val="24"/>
        </w:rPr>
        <w:t xml:space="preserve">. </w:t>
      </w:r>
      <w:r>
        <w:rPr>
          <w:rFonts w:ascii="Arial" w:hAnsi="Arial" w:cs="Arial"/>
          <w:sz w:val="24"/>
          <w:szCs w:val="24"/>
        </w:rPr>
        <w:t>Lightly shade in</w:t>
      </w:r>
      <w:r w:rsidR="00F8651A">
        <w:rPr>
          <w:rFonts w:ascii="Arial" w:hAnsi="Arial" w:cs="Arial"/>
          <w:sz w:val="24"/>
          <w:szCs w:val="24"/>
        </w:rPr>
        <w:t xml:space="preserve"> </w:t>
      </w:r>
      <w:proofErr w:type="gramStart"/>
      <w:r w:rsidR="00F8651A">
        <w:rPr>
          <w:rFonts w:ascii="Arial" w:hAnsi="Arial" w:cs="Arial"/>
          <w:sz w:val="24"/>
          <w:szCs w:val="24"/>
        </w:rPr>
        <w:t>regions</w:t>
      </w:r>
      <w:r w:rsidR="008964AE" w:rsidRPr="008964AE">
        <w:rPr>
          <w:rFonts w:ascii="Arial" w:hAnsi="Arial" w:cs="Arial"/>
          <w:sz w:val="24"/>
          <w:szCs w:val="24"/>
        </w:rPr>
        <w:t xml:space="preserve"> whose storm-relative </w:t>
      </w:r>
      <w:proofErr w:type="spellStart"/>
      <w:r w:rsidR="008964AE" w:rsidRPr="008964AE">
        <w:rPr>
          <w:rFonts w:ascii="Arial" w:hAnsi="Arial" w:cs="Arial"/>
          <w:sz w:val="24"/>
          <w:szCs w:val="24"/>
        </w:rPr>
        <w:t>helicity</w:t>
      </w:r>
      <w:proofErr w:type="spellEnd"/>
      <w:r w:rsidR="008964AE" w:rsidRPr="008964AE">
        <w:rPr>
          <w:rFonts w:ascii="Arial" w:hAnsi="Arial" w:cs="Arial"/>
          <w:sz w:val="24"/>
          <w:szCs w:val="24"/>
        </w:rPr>
        <w:t xml:space="preserve"> is</w:t>
      </w:r>
      <w:proofErr w:type="gramEnd"/>
      <w:r w:rsidR="008964AE" w:rsidRPr="008964AE">
        <w:rPr>
          <w:rFonts w:ascii="Arial" w:hAnsi="Arial" w:cs="Arial"/>
          <w:sz w:val="24"/>
          <w:szCs w:val="24"/>
        </w:rPr>
        <w:t xml:space="preserve"> greater than</w:t>
      </w:r>
      <w:r w:rsidR="00F8651A">
        <w:rPr>
          <w:rFonts w:ascii="Arial" w:hAnsi="Arial" w:cs="Arial"/>
          <w:sz w:val="24"/>
          <w:szCs w:val="24"/>
        </w:rPr>
        <w:t xml:space="preserve"> or equal to 25</w:t>
      </w:r>
      <w:r w:rsidR="008964AE" w:rsidRPr="008964AE">
        <w:rPr>
          <w:rFonts w:ascii="Arial" w:hAnsi="Arial" w:cs="Arial"/>
          <w:sz w:val="24"/>
          <w:szCs w:val="24"/>
        </w:rPr>
        <w:t>0 and is conducive to the formation of tornadoes.</w:t>
      </w: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3. L</w:t>
      </w:r>
      <w:r w:rsidR="00F8651A">
        <w:rPr>
          <w:rFonts w:ascii="Arial" w:hAnsi="Arial" w:cs="Arial"/>
          <w:sz w:val="24"/>
          <w:szCs w:val="24"/>
        </w:rPr>
        <w:t>ist the states that include shading</w:t>
      </w:r>
      <w:r w:rsidRPr="008964AE">
        <w:rPr>
          <w:rFonts w:ascii="Arial" w:hAnsi="Arial" w:cs="Arial"/>
          <w:sz w:val="24"/>
          <w:szCs w:val="24"/>
        </w:rPr>
        <w:t>.</w:t>
      </w: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Pr="008964AE" w:rsidRDefault="00BC17FE" w:rsidP="008964AE">
      <w:pPr>
        <w:spacing w:after="0" w:line="240" w:lineRule="auto"/>
        <w:rPr>
          <w:rFonts w:ascii="Arial" w:hAnsi="Arial" w:cs="Arial"/>
          <w:sz w:val="24"/>
          <w:szCs w:val="24"/>
        </w:rPr>
      </w:pPr>
    </w:p>
    <w:p w:rsidR="008964AE" w:rsidRPr="00BC17FE" w:rsidRDefault="00BC17FE" w:rsidP="008964AE">
      <w:pPr>
        <w:spacing w:after="0" w:line="240" w:lineRule="auto"/>
        <w:rPr>
          <w:rFonts w:ascii="Arial" w:hAnsi="Arial" w:cs="Arial"/>
          <w:b/>
          <w:sz w:val="24"/>
          <w:szCs w:val="24"/>
        </w:rPr>
      </w:pPr>
      <w:r w:rsidRPr="00BC17FE">
        <w:rPr>
          <w:rFonts w:ascii="Arial" w:hAnsi="Arial" w:cs="Arial"/>
          <w:b/>
          <w:sz w:val="24"/>
          <w:szCs w:val="24"/>
        </w:rPr>
        <w:t>Final Analysis</w:t>
      </w: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1. Are there any states where all three thermodynamic indices favor the formation of a tornado? If so, name them.</w:t>
      </w: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Pr="008964AE" w:rsidRDefault="00BC17F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 xml:space="preserve">2. List all the states that have </w:t>
      </w:r>
      <w:r w:rsidR="00F8651A">
        <w:rPr>
          <w:rFonts w:ascii="Arial" w:hAnsi="Arial" w:cs="Arial"/>
          <w:sz w:val="24"/>
          <w:szCs w:val="24"/>
        </w:rPr>
        <w:t xml:space="preserve">only </w:t>
      </w:r>
      <w:r w:rsidRPr="008964AE">
        <w:rPr>
          <w:rFonts w:ascii="Arial" w:hAnsi="Arial" w:cs="Arial"/>
          <w:sz w:val="24"/>
          <w:szCs w:val="24"/>
        </w:rPr>
        <w:t>two of the indices for formation of a tornado (and include which two criteria they have).</w:t>
      </w: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BC17FE" w:rsidRPr="008964AE" w:rsidRDefault="00BC17FE" w:rsidP="008964AE">
      <w:pPr>
        <w:spacing w:after="0" w:line="240" w:lineRule="auto"/>
        <w:rPr>
          <w:rFonts w:ascii="Arial" w:hAnsi="Arial" w:cs="Arial"/>
          <w:sz w:val="24"/>
          <w:szCs w:val="24"/>
        </w:rPr>
      </w:pPr>
    </w:p>
    <w:p w:rsidR="008964AE" w:rsidRDefault="008964AE" w:rsidP="008964AE">
      <w:pPr>
        <w:spacing w:after="0" w:line="240" w:lineRule="auto"/>
        <w:rPr>
          <w:rFonts w:ascii="Arial" w:hAnsi="Arial" w:cs="Arial"/>
          <w:sz w:val="24"/>
          <w:szCs w:val="24"/>
        </w:rPr>
      </w:pPr>
      <w:r w:rsidRPr="008964AE">
        <w:rPr>
          <w:rFonts w:ascii="Arial" w:hAnsi="Arial" w:cs="Arial"/>
          <w:sz w:val="24"/>
          <w:szCs w:val="24"/>
        </w:rPr>
        <w:t>3. List all states that have only one index for tornado formation (and which criteria).</w:t>
      </w:r>
    </w:p>
    <w:p w:rsidR="00BC17FE" w:rsidRDefault="00BC17FE" w:rsidP="008964A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p>
    <w:p w:rsidR="008964AE" w:rsidRPr="008964AE" w:rsidRDefault="008964AE" w:rsidP="00BC17FE">
      <w:pPr>
        <w:spacing w:after="0" w:line="240" w:lineRule="auto"/>
        <w:rPr>
          <w:rFonts w:ascii="Arial" w:hAnsi="Arial" w:cs="Arial"/>
          <w:sz w:val="24"/>
          <w:szCs w:val="24"/>
        </w:rPr>
      </w:pPr>
    </w:p>
    <w:p w:rsidR="00BC17FE" w:rsidRDefault="00BC17FE" w:rsidP="008964AE">
      <w:pPr>
        <w:spacing w:after="0" w:line="240" w:lineRule="auto"/>
        <w:rPr>
          <w:rFonts w:ascii="Arial" w:hAnsi="Arial" w:cs="Arial"/>
          <w:sz w:val="24"/>
          <w:szCs w:val="24"/>
        </w:rPr>
      </w:pPr>
      <w:r>
        <w:rPr>
          <w:rFonts w:ascii="Arial" w:hAnsi="Arial" w:cs="Arial"/>
          <w:sz w:val="24"/>
          <w:szCs w:val="24"/>
        </w:rPr>
        <w:t>4</w:t>
      </w:r>
      <w:r w:rsidR="008964AE" w:rsidRPr="008964AE">
        <w:rPr>
          <w:rFonts w:ascii="Arial" w:hAnsi="Arial" w:cs="Arial"/>
          <w:sz w:val="24"/>
          <w:szCs w:val="24"/>
        </w:rPr>
        <w:t>. Imagine that a cold front moved acros</w:t>
      </w:r>
      <w:r>
        <w:rPr>
          <w:rFonts w:ascii="Arial" w:hAnsi="Arial" w:cs="Arial"/>
          <w:sz w:val="24"/>
          <w:szCs w:val="24"/>
        </w:rPr>
        <w:t>s the SE U.S. on April 6, 2003. Which part of LIMBS is a cold front?</w:t>
      </w:r>
    </w:p>
    <w:p w:rsidR="00BC17FE" w:rsidRDefault="00BC17FE" w:rsidP="008964AE">
      <w:pPr>
        <w:spacing w:after="0" w:line="240" w:lineRule="auto"/>
        <w:rPr>
          <w:rFonts w:ascii="Arial" w:hAnsi="Arial" w:cs="Arial"/>
          <w:sz w:val="24"/>
          <w:szCs w:val="24"/>
        </w:rPr>
      </w:pPr>
    </w:p>
    <w:p w:rsidR="00CF3A61" w:rsidRDefault="00CF3A61" w:rsidP="008964AE">
      <w:pPr>
        <w:spacing w:after="0" w:line="240" w:lineRule="auto"/>
        <w:rPr>
          <w:rFonts w:ascii="Arial" w:hAnsi="Arial" w:cs="Arial"/>
          <w:sz w:val="24"/>
          <w:szCs w:val="24"/>
        </w:rPr>
      </w:pPr>
    </w:p>
    <w:p w:rsidR="008964AE" w:rsidRDefault="00CF3A61" w:rsidP="008964AE">
      <w:pPr>
        <w:spacing w:after="0" w:line="240" w:lineRule="auto"/>
        <w:rPr>
          <w:rFonts w:ascii="Arial" w:hAnsi="Arial" w:cs="Arial"/>
          <w:sz w:val="24"/>
          <w:szCs w:val="24"/>
        </w:rPr>
      </w:pPr>
      <w:r>
        <w:rPr>
          <w:rFonts w:ascii="Arial" w:hAnsi="Arial" w:cs="Arial"/>
          <w:sz w:val="24"/>
          <w:szCs w:val="24"/>
        </w:rPr>
        <w:t xml:space="preserve">5. </w:t>
      </w:r>
      <w:r w:rsidR="008964AE" w:rsidRPr="008964AE">
        <w:rPr>
          <w:rFonts w:ascii="Arial" w:hAnsi="Arial" w:cs="Arial"/>
          <w:sz w:val="24"/>
          <w:szCs w:val="24"/>
        </w:rPr>
        <w:t>Would this front increase or decrease the chances of tornado formation? Explain.</w:t>
      </w:r>
    </w:p>
    <w:p w:rsidR="006C68F7" w:rsidRDefault="006C68F7" w:rsidP="008964AE">
      <w:pPr>
        <w:spacing w:after="0" w:line="240" w:lineRule="auto"/>
        <w:rPr>
          <w:rFonts w:ascii="Arial" w:hAnsi="Arial" w:cs="Arial"/>
          <w:sz w:val="24"/>
          <w:szCs w:val="24"/>
        </w:rPr>
      </w:pPr>
    </w:p>
    <w:p w:rsidR="006C68F7" w:rsidRDefault="006C68F7" w:rsidP="008964AE">
      <w:pPr>
        <w:spacing w:after="0" w:line="240" w:lineRule="auto"/>
        <w:rPr>
          <w:rFonts w:ascii="Arial" w:hAnsi="Arial" w:cs="Arial"/>
          <w:sz w:val="24"/>
          <w:szCs w:val="24"/>
        </w:rPr>
      </w:pPr>
    </w:p>
    <w:p w:rsidR="00F8651A" w:rsidRDefault="00F8651A" w:rsidP="008964AE">
      <w:pPr>
        <w:spacing w:after="0" w:line="240" w:lineRule="auto"/>
        <w:rPr>
          <w:rFonts w:ascii="Arial" w:hAnsi="Arial" w:cs="Arial"/>
          <w:sz w:val="24"/>
          <w:szCs w:val="24"/>
        </w:rPr>
      </w:pPr>
    </w:p>
    <w:p w:rsidR="00F8651A" w:rsidRDefault="00F8651A" w:rsidP="008964AE">
      <w:pPr>
        <w:spacing w:after="0" w:line="240" w:lineRule="auto"/>
        <w:rPr>
          <w:rFonts w:ascii="Arial" w:hAnsi="Arial" w:cs="Arial"/>
          <w:sz w:val="24"/>
          <w:szCs w:val="24"/>
        </w:rPr>
      </w:pPr>
    </w:p>
    <w:p w:rsidR="00F8651A" w:rsidRDefault="00F8651A" w:rsidP="008964AE">
      <w:pPr>
        <w:spacing w:after="0" w:line="240" w:lineRule="auto"/>
        <w:rPr>
          <w:rFonts w:ascii="Arial" w:hAnsi="Arial" w:cs="Arial"/>
          <w:sz w:val="24"/>
          <w:szCs w:val="24"/>
        </w:rPr>
      </w:pPr>
    </w:p>
    <w:p w:rsidR="006C68F7" w:rsidRDefault="006C68F7" w:rsidP="008964AE">
      <w:pPr>
        <w:spacing w:after="0" w:line="240" w:lineRule="auto"/>
        <w:rPr>
          <w:rFonts w:ascii="Arial" w:hAnsi="Arial" w:cs="Arial"/>
          <w:sz w:val="24"/>
          <w:szCs w:val="24"/>
        </w:rPr>
      </w:pPr>
    </w:p>
    <w:p w:rsidR="006C68F7" w:rsidRDefault="006C68F7" w:rsidP="008964AE">
      <w:pPr>
        <w:spacing w:after="0" w:line="240" w:lineRule="auto"/>
        <w:rPr>
          <w:rFonts w:ascii="Arial" w:hAnsi="Arial" w:cs="Arial"/>
          <w:sz w:val="24"/>
          <w:szCs w:val="24"/>
        </w:rPr>
      </w:pPr>
    </w:p>
    <w:p w:rsidR="006C68F7" w:rsidRDefault="00F8651A" w:rsidP="008964AE">
      <w:pPr>
        <w:spacing w:after="0" w:line="240" w:lineRule="auto"/>
        <w:rPr>
          <w:rFonts w:ascii="Arial" w:hAnsi="Arial" w:cs="Arial"/>
          <w:sz w:val="24"/>
          <w:szCs w:val="24"/>
        </w:rPr>
      </w:pPr>
      <w:r>
        <w:rPr>
          <w:rFonts w:ascii="Arial" w:hAnsi="Arial" w:cs="Arial"/>
          <w:sz w:val="24"/>
          <w:szCs w:val="24"/>
        </w:rPr>
        <w:t>6. On Figure 4, sketch with concentric circles</w:t>
      </w:r>
      <w:r w:rsidR="006C68F7">
        <w:rPr>
          <w:rFonts w:ascii="Arial" w:hAnsi="Arial" w:cs="Arial"/>
          <w:sz w:val="24"/>
          <w:szCs w:val="24"/>
        </w:rPr>
        <w:t xml:space="preserve"> where you think there is a (a) high, (b) medium, and (c) low chance of severe we</w:t>
      </w:r>
      <w:r>
        <w:rPr>
          <w:rFonts w:ascii="Arial" w:hAnsi="Arial" w:cs="Arial"/>
          <w:sz w:val="24"/>
          <w:szCs w:val="24"/>
        </w:rPr>
        <w:t>ather and tornadoes on this day.</w:t>
      </w:r>
    </w:p>
    <w:p w:rsidR="00F8651A" w:rsidRDefault="00F8651A" w:rsidP="008964A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6124858" cy="9144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858" cy="9144000"/>
                    </a:xfrm>
                    <a:prstGeom prst="rect">
                      <a:avLst/>
                    </a:prstGeom>
                    <a:noFill/>
                    <a:ln>
                      <a:noFill/>
                    </a:ln>
                  </pic:spPr>
                </pic:pic>
              </a:graphicData>
            </a:graphic>
          </wp:inline>
        </w:drawing>
      </w:r>
    </w:p>
    <w:p w:rsidR="00F8651A" w:rsidRPr="008964AE" w:rsidRDefault="00F8651A" w:rsidP="008964AE">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6751232"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1232" cy="9144000"/>
                    </a:xfrm>
                    <a:prstGeom prst="rect">
                      <a:avLst/>
                    </a:prstGeom>
                    <a:noFill/>
                    <a:ln>
                      <a:noFill/>
                    </a:ln>
                  </pic:spPr>
                </pic:pic>
              </a:graphicData>
            </a:graphic>
          </wp:inline>
        </w:drawing>
      </w:r>
    </w:p>
    <w:sectPr w:rsidR="00F8651A" w:rsidRPr="008964AE" w:rsidSect="008964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4AE"/>
    <w:rsid w:val="000234D0"/>
    <w:rsid w:val="006C68F7"/>
    <w:rsid w:val="008964AE"/>
    <w:rsid w:val="00BC17FE"/>
    <w:rsid w:val="00C921A1"/>
    <w:rsid w:val="00CF3A61"/>
    <w:rsid w:val="00F86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7FE"/>
    <w:pPr>
      <w:ind w:left="720"/>
      <w:contextualSpacing/>
    </w:pPr>
  </w:style>
  <w:style w:type="paragraph" w:styleId="BalloonText">
    <w:name w:val="Balloon Text"/>
    <w:basedOn w:val="Normal"/>
    <w:link w:val="BalloonTextChar"/>
    <w:uiPriority w:val="99"/>
    <w:semiHidden/>
    <w:unhideWhenUsed/>
    <w:rsid w:val="00F86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5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7FE"/>
    <w:pPr>
      <w:ind w:left="720"/>
      <w:contextualSpacing/>
    </w:pPr>
  </w:style>
  <w:style w:type="paragraph" w:styleId="BalloonText">
    <w:name w:val="Balloon Text"/>
    <w:basedOn w:val="Normal"/>
    <w:link w:val="BalloonTextChar"/>
    <w:uiPriority w:val="99"/>
    <w:semiHidden/>
    <w:unhideWhenUsed/>
    <w:rsid w:val="00F86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5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SLCC</Company>
  <LinksUpToDate>false</LinksUpToDate>
  <CharactersWithSpaces>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 Hahnenberger</dc:creator>
  <cp:lastModifiedBy>Maura Hahnenberger</cp:lastModifiedBy>
  <cp:revision>3</cp:revision>
  <dcterms:created xsi:type="dcterms:W3CDTF">2014-02-12T22:40:00Z</dcterms:created>
  <dcterms:modified xsi:type="dcterms:W3CDTF">2014-03-19T16:22:00Z</dcterms:modified>
</cp:coreProperties>
</file>